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DDC" w:rsidRPr="006C3DDC" w:rsidRDefault="0090423C" w:rsidP="008A2EE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A3A3C"/>
          <w:sz w:val="23"/>
          <w:szCs w:val="23"/>
        </w:rPr>
        <w:t xml:space="preserve">Témata </w:t>
      </w:r>
      <w:r w:rsidR="001546CA">
        <w:rPr>
          <w:rFonts w:ascii="Arial" w:eastAsia="Times New Roman" w:hAnsi="Arial" w:cs="Arial"/>
          <w:b/>
          <w:bCs/>
          <w:color w:val="3A3A3C"/>
          <w:sz w:val="23"/>
          <w:szCs w:val="23"/>
        </w:rPr>
        <w:t xml:space="preserve">bakalářských prací </w:t>
      </w:r>
      <w:r>
        <w:rPr>
          <w:rFonts w:ascii="Arial" w:eastAsia="Times New Roman" w:hAnsi="Arial" w:cs="Arial"/>
          <w:b/>
          <w:bCs/>
          <w:color w:val="3A3A3C"/>
          <w:sz w:val="23"/>
          <w:szCs w:val="23"/>
        </w:rPr>
        <w:t>na rok 20</w:t>
      </w:r>
      <w:r w:rsidR="000B2401">
        <w:rPr>
          <w:rFonts w:ascii="Arial" w:eastAsia="Times New Roman" w:hAnsi="Arial" w:cs="Arial"/>
          <w:b/>
          <w:bCs/>
          <w:color w:val="3A3A3C"/>
          <w:sz w:val="23"/>
          <w:szCs w:val="23"/>
        </w:rPr>
        <w:t>2</w:t>
      </w:r>
      <w:r w:rsidR="00D22C98">
        <w:rPr>
          <w:rFonts w:ascii="Arial" w:eastAsia="Times New Roman" w:hAnsi="Arial" w:cs="Arial"/>
          <w:b/>
          <w:bCs/>
          <w:color w:val="3A3A3C"/>
          <w:sz w:val="23"/>
          <w:szCs w:val="23"/>
        </w:rPr>
        <w:t>2</w:t>
      </w:r>
      <w:r>
        <w:rPr>
          <w:rFonts w:ascii="Arial" w:eastAsia="Times New Roman" w:hAnsi="Arial" w:cs="Arial"/>
          <w:b/>
          <w:bCs/>
          <w:color w:val="3A3A3C"/>
          <w:sz w:val="23"/>
          <w:szCs w:val="23"/>
        </w:rPr>
        <w:t>/20</w:t>
      </w:r>
      <w:r w:rsidR="00BF47B6">
        <w:rPr>
          <w:rFonts w:ascii="Arial" w:eastAsia="Times New Roman" w:hAnsi="Arial" w:cs="Arial"/>
          <w:b/>
          <w:bCs/>
          <w:color w:val="3A3A3C"/>
          <w:sz w:val="23"/>
          <w:szCs w:val="23"/>
        </w:rPr>
        <w:t>2</w:t>
      </w:r>
      <w:r w:rsidR="00D22C98">
        <w:rPr>
          <w:rFonts w:ascii="Arial" w:eastAsia="Times New Roman" w:hAnsi="Arial" w:cs="Arial"/>
          <w:b/>
          <w:bCs/>
          <w:color w:val="3A3A3C"/>
          <w:sz w:val="23"/>
          <w:szCs w:val="23"/>
        </w:rPr>
        <w:t>3</w:t>
      </w:r>
      <w:r>
        <w:rPr>
          <w:rFonts w:ascii="Arial" w:eastAsia="Times New Roman" w:hAnsi="Arial" w:cs="Arial"/>
          <w:b/>
          <w:bCs/>
          <w:color w:val="3A3A3C"/>
          <w:sz w:val="23"/>
          <w:szCs w:val="23"/>
        </w:rPr>
        <w:t xml:space="preserve"> </w:t>
      </w:r>
      <w:r w:rsidRPr="0090423C">
        <w:rPr>
          <w:rFonts w:ascii="Arial" w:eastAsia="Times New Roman" w:hAnsi="Arial" w:cs="Arial"/>
          <w:b/>
          <w:bCs/>
          <w:color w:val="FF0000"/>
          <w:sz w:val="23"/>
          <w:szCs w:val="23"/>
        </w:rPr>
        <w:t xml:space="preserve">(update </w:t>
      </w:r>
      <w:proofErr w:type="spellStart"/>
      <w:r w:rsidR="00D22C98">
        <w:rPr>
          <w:rFonts w:ascii="Arial" w:eastAsia="Times New Roman" w:hAnsi="Arial" w:cs="Arial"/>
          <w:b/>
          <w:bCs/>
          <w:color w:val="FF0000"/>
          <w:sz w:val="23"/>
          <w:szCs w:val="23"/>
        </w:rPr>
        <w:t>September</w:t>
      </w:r>
      <w:proofErr w:type="spellEnd"/>
      <w:r w:rsidR="00D22C98">
        <w:rPr>
          <w:rFonts w:ascii="Arial" w:eastAsia="Times New Roman" w:hAnsi="Arial" w:cs="Arial"/>
          <w:b/>
          <w:bCs/>
          <w:color w:val="FF0000"/>
          <w:sz w:val="23"/>
          <w:szCs w:val="23"/>
        </w:rPr>
        <w:t xml:space="preserve"> 26</w:t>
      </w:r>
      <w:r w:rsidR="001919B9">
        <w:rPr>
          <w:rFonts w:ascii="Arial" w:eastAsia="Times New Roman" w:hAnsi="Arial" w:cs="Arial"/>
          <w:b/>
          <w:bCs/>
          <w:color w:val="FF0000"/>
          <w:sz w:val="23"/>
          <w:szCs w:val="23"/>
        </w:rPr>
        <w:t>,</w:t>
      </w:r>
      <w:r w:rsidR="00163BBB" w:rsidRPr="0090423C">
        <w:rPr>
          <w:rFonts w:ascii="Arial" w:eastAsia="Times New Roman" w:hAnsi="Arial" w:cs="Arial"/>
          <w:b/>
          <w:bCs/>
          <w:color w:val="FF0000"/>
          <w:sz w:val="23"/>
          <w:szCs w:val="23"/>
        </w:rPr>
        <w:t xml:space="preserve"> 20</w:t>
      </w:r>
      <w:r w:rsidR="000B2401">
        <w:rPr>
          <w:rFonts w:ascii="Arial" w:eastAsia="Times New Roman" w:hAnsi="Arial" w:cs="Arial"/>
          <w:b/>
          <w:bCs/>
          <w:color w:val="FF0000"/>
          <w:sz w:val="23"/>
          <w:szCs w:val="23"/>
        </w:rPr>
        <w:t>2</w:t>
      </w:r>
      <w:r w:rsidR="00241911">
        <w:rPr>
          <w:rFonts w:ascii="Arial" w:eastAsia="Times New Roman" w:hAnsi="Arial" w:cs="Arial"/>
          <w:b/>
          <w:bCs/>
          <w:color w:val="FF0000"/>
          <w:sz w:val="23"/>
          <w:szCs w:val="23"/>
        </w:rPr>
        <w:t>2</w:t>
      </w:r>
      <w:r w:rsidR="00163BBB" w:rsidRPr="0090423C">
        <w:rPr>
          <w:rFonts w:ascii="Arial" w:eastAsia="Times New Roman" w:hAnsi="Arial" w:cs="Arial"/>
          <w:b/>
          <w:bCs/>
          <w:color w:val="FF0000"/>
          <w:sz w:val="23"/>
          <w:szCs w:val="23"/>
        </w:rPr>
        <w:t>)</w:t>
      </w:r>
      <w:r w:rsidR="00314D53">
        <w:rPr>
          <w:rFonts w:ascii="Arial" w:eastAsia="Times New Roman" w:hAnsi="Arial" w:cs="Arial"/>
          <w:b/>
          <w:bCs/>
          <w:color w:val="3A3A3C"/>
          <w:sz w:val="23"/>
          <w:szCs w:val="23"/>
        </w:rPr>
        <w:t xml:space="preserve"> </w:t>
      </w:r>
    </w:p>
    <w:p w:rsidR="006C3DDC" w:rsidRDefault="006C3DDC" w:rsidP="008A2EE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A3A3C"/>
          <w:sz w:val="23"/>
          <w:szCs w:val="23"/>
        </w:rPr>
      </w:pPr>
    </w:p>
    <w:p w:rsidR="006C3DDC" w:rsidRPr="006C3DDC" w:rsidRDefault="006C3DDC" w:rsidP="008A2EE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A3A3C"/>
          <w:sz w:val="23"/>
          <w:szCs w:val="23"/>
        </w:rPr>
      </w:pPr>
      <w:r w:rsidRPr="006C3DDC">
        <w:rPr>
          <w:rFonts w:ascii="Arial" w:eastAsia="Times New Roman" w:hAnsi="Arial" w:cs="Arial"/>
          <w:b/>
          <w:bCs/>
          <w:color w:val="3A3A3C"/>
          <w:sz w:val="23"/>
          <w:szCs w:val="23"/>
        </w:rPr>
        <w:t xml:space="preserve">Školitel: </w:t>
      </w:r>
      <w:hyperlink r:id="rId5" w:tooltip="Doc. RNDr. Martin Fellner, Ph.D." w:history="1">
        <w:r w:rsidR="00C35FC4">
          <w:rPr>
            <w:rFonts w:ascii="Arial" w:eastAsia="Times New Roman" w:hAnsi="Arial" w:cs="Arial"/>
            <w:b/>
            <w:bCs/>
            <w:color w:val="427E07"/>
            <w:sz w:val="23"/>
            <w:szCs w:val="23"/>
          </w:rPr>
          <w:t>Prof</w:t>
        </w:r>
        <w:r w:rsidRPr="006C3DDC">
          <w:rPr>
            <w:rFonts w:ascii="Arial" w:eastAsia="Times New Roman" w:hAnsi="Arial" w:cs="Arial"/>
            <w:b/>
            <w:bCs/>
            <w:color w:val="427E07"/>
            <w:sz w:val="23"/>
            <w:szCs w:val="23"/>
          </w:rPr>
          <w:t>. RNDr. Martin Fellner, Ph.D.</w:t>
        </w:r>
      </w:hyperlink>
    </w:p>
    <w:p w:rsidR="007F6470" w:rsidRDefault="007F6470" w:rsidP="008A2E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52108D" w:rsidRPr="00C144D6" w:rsidRDefault="0052108D" w:rsidP="008A2E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:rsidR="004D7B3C" w:rsidRPr="00C144D6" w:rsidRDefault="004D7B3C" w:rsidP="008A2EE3">
      <w:pPr>
        <w:spacing w:after="0" w:line="240" w:lineRule="auto"/>
        <w:rPr>
          <w:rFonts w:ascii="Arial" w:hAnsi="Arial" w:cs="Arial"/>
        </w:rPr>
      </w:pPr>
    </w:p>
    <w:p w:rsidR="00241911" w:rsidRDefault="00241911" w:rsidP="008A2EE3">
      <w:pPr>
        <w:spacing w:after="0" w:line="240" w:lineRule="auto"/>
        <w:jc w:val="both"/>
        <w:rPr>
          <w:rFonts w:ascii="Arial" w:hAnsi="Arial" w:cs="Arial"/>
        </w:rPr>
      </w:pPr>
      <w:r w:rsidRPr="0026712A"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</w:t>
      </w:r>
      <w:r w:rsidRPr="009E409D">
        <w:rPr>
          <w:rFonts w:ascii="Arial" w:hAnsi="Arial" w:cs="Arial"/>
        </w:rPr>
        <w:t xml:space="preserve">Úloha fytochromů a fytochromového chromoforu v regulaci aniontových kanálů během </w:t>
      </w:r>
      <w:r w:rsidR="00D22C98">
        <w:rPr>
          <w:rFonts w:ascii="Arial" w:hAnsi="Arial" w:cs="Arial"/>
        </w:rPr>
        <w:t>vývoje a růstu</w:t>
      </w:r>
      <w:r w:rsidRPr="009E409D">
        <w:rPr>
          <w:rFonts w:ascii="Arial" w:hAnsi="Arial" w:cs="Arial"/>
        </w:rPr>
        <w:t xml:space="preserve"> </w:t>
      </w:r>
      <w:r w:rsidR="00D22C98">
        <w:rPr>
          <w:rFonts w:ascii="Arial" w:hAnsi="Arial" w:cs="Arial"/>
        </w:rPr>
        <w:t>rostlin</w:t>
      </w:r>
      <w:r w:rsidRPr="009E409D">
        <w:rPr>
          <w:rFonts w:ascii="Arial" w:hAnsi="Arial" w:cs="Arial"/>
        </w:rPr>
        <w:t xml:space="preserve"> </w:t>
      </w:r>
    </w:p>
    <w:p w:rsidR="00241911" w:rsidRPr="009E409D" w:rsidRDefault="00241911" w:rsidP="008A2EE3">
      <w:pPr>
        <w:spacing w:after="0" w:line="240" w:lineRule="auto"/>
        <w:jc w:val="both"/>
        <w:rPr>
          <w:rFonts w:ascii="Arial" w:hAnsi="Arial" w:cs="Arial"/>
        </w:rPr>
      </w:pPr>
      <w:r w:rsidRPr="00241911">
        <w:rPr>
          <w:rFonts w:ascii="Arial" w:hAnsi="Arial" w:cs="Arial"/>
          <w:i/>
        </w:rPr>
        <w:t xml:space="preserve">(Role </w:t>
      </w:r>
      <w:proofErr w:type="spellStart"/>
      <w:r w:rsidRPr="00241911">
        <w:rPr>
          <w:rFonts w:ascii="Arial" w:hAnsi="Arial" w:cs="Arial"/>
          <w:i/>
        </w:rPr>
        <w:t>of</w:t>
      </w:r>
      <w:proofErr w:type="spellEnd"/>
      <w:r w:rsidRPr="00241911">
        <w:rPr>
          <w:rFonts w:ascii="Arial" w:hAnsi="Arial" w:cs="Arial"/>
          <w:i/>
        </w:rPr>
        <w:t xml:space="preserve"> </w:t>
      </w:r>
      <w:proofErr w:type="spellStart"/>
      <w:r w:rsidRPr="00241911">
        <w:rPr>
          <w:rFonts w:ascii="Arial" w:hAnsi="Arial" w:cs="Arial"/>
          <w:i/>
        </w:rPr>
        <w:t>phytochromes</w:t>
      </w:r>
      <w:proofErr w:type="spellEnd"/>
      <w:r w:rsidRPr="00241911">
        <w:rPr>
          <w:rFonts w:ascii="Arial" w:hAnsi="Arial" w:cs="Arial"/>
          <w:i/>
        </w:rPr>
        <w:t xml:space="preserve"> and fytochrome </w:t>
      </w:r>
      <w:proofErr w:type="spellStart"/>
      <w:r w:rsidRPr="00241911">
        <w:rPr>
          <w:rFonts w:ascii="Arial" w:hAnsi="Arial" w:cs="Arial"/>
          <w:i/>
        </w:rPr>
        <w:t>chromophore</w:t>
      </w:r>
      <w:proofErr w:type="spellEnd"/>
      <w:r w:rsidRPr="00241911">
        <w:rPr>
          <w:rFonts w:ascii="Arial" w:hAnsi="Arial" w:cs="Arial"/>
          <w:i/>
        </w:rPr>
        <w:t xml:space="preserve"> in </w:t>
      </w:r>
      <w:proofErr w:type="spellStart"/>
      <w:r w:rsidRPr="00241911">
        <w:rPr>
          <w:rFonts w:ascii="Arial" w:hAnsi="Arial" w:cs="Arial"/>
          <w:i/>
        </w:rPr>
        <w:t>regulation</w:t>
      </w:r>
      <w:proofErr w:type="spellEnd"/>
      <w:r w:rsidRPr="00241911">
        <w:rPr>
          <w:rFonts w:ascii="Arial" w:hAnsi="Arial" w:cs="Arial"/>
          <w:i/>
        </w:rPr>
        <w:t xml:space="preserve"> </w:t>
      </w:r>
      <w:proofErr w:type="spellStart"/>
      <w:r w:rsidRPr="00241911">
        <w:rPr>
          <w:rFonts w:ascii="Arial" w:hAnsi="Arial" w:cs="Arial"/>
          <w:i/>
        </w:rPr>
        <w:t>of</w:t>
      </w:r>
      <w:proofErr w:type="spellEnd"/>
      <w:r w:rsidRPr="00241911">
        <w:rPr>
          <w:rFonts w:ascii="Arial" w:hAnsi="Arial" w:cs="Arial"/>
          <w:i/>
        </w:rPr>
        <w:t xml:space="preserve"> anion </w:t>
      </w:r>
      <w:proofErr w:type="spellStart"/>
      <w:r w:rsidRPr="00241911">
        <w:rPr>
          <w:rFonts w:ascii="Arial" w:hAnsi="Arial" w:cs="Arial"/>
          <w:i/>
        </w:rPr>
        <w:t>channels</w:t>
      </w:r>
      <w:proofErr w:type="spellEnd"/>
      <w:r w:rsidRPr="00241911">
        <w:rPr>
          <w:rFonts w:ascii="Arial" w:hAnsi="Arial" w:cs="Arial"/>
          <w:i/>
        </w:rPr>
        <w:t xml:space="preserve"> </w:t>
      </w:r>
      <w:r w:rsidR="00D22C98">
        <w:rPr>
          <w:rFonts w:ascii="Arial" w:hAnsi="Arial" w:cs="Arial"/>
          <w:i/>
        </w:rPr>
        <w:t xml:space="preserve">plant </w:t>
      </w:r>
      <w:proofErr w:type="spellStart"/>
      <w:r w:rsidR="00D22C98">
        <w:rPr>
          <w:rFonts w:ascii="Arial" w:hAnsi="Arial" w:cs="Arial"/>
          <w:i/>
        </w:rPr>
        <w:t>development</w:t>
      </w:r>
      <w:proofErr w:type="spellEnd"/>
      <w:r w:rsidR="00D22C98">
        <w:rPr>
          <w:rFonts w:ascii="Arial" w:hAnsi="Arial" w:cs="Arial"/>
          <w:i/>
        </w:rPr>
        <w:t xml:space="preserve"> and </w:t>
      </w:r>
      <w:proofErr w:type="spellStart"/>
      <w:r w:rsidR="00D22C98">
        <w:rPr>
          <w:rFonts w:ascii="Arial" w:hAnsi="Arial" w:cs="Arial"/>
          <w:i/>
        </w:rPr>
        <w:t>growth</w:t>
      </w:r>
      <w:proofErr w:type="spellEnd"/>
      <w:r w:rsidRPr="00241911">
        <w:rPr>
          <w:rFonts w:ascii="Arial" w:hAnsi="Arial" w:cs="Arial"/>
          <w:i/>
        </w:rPr>
        <w:t>)</w:t>
      </w:r>
      <w:r w:rsidRPr="009E409D">
        <w:rPr>
          <w:rFonts w:ascii="Arial" w:hAnsi="Arial" w:cs="Arial"/>
          <w:i/>
        </w:rPr>
        <w:t xml:space="preserve"> </w:t>
      </w:r>
      <w:bookmarkStart w:id="0" w:name="_GoBack"/>
      <w:bookmarkEnd w:id="0"/>
    </w:p>
    <w:p w:rsidR="006214D2" w:rsidRDefault="006214D2" w:rsidP="008A2EE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040241" w:rsidRDefault="00040241" w:rsidP="008A2EE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84499C" w:rsidRDefault="00D22C98" w:rsidP="008A2EE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6712A">
        <w:rPr>
          <w:rFonts w:ascii="Arial" w:eastAsia="Times New Roman" w:hAnsi="Arial" w:cs="Arial"/>
          <w:b/>
        </w:rPr>
        <w:t>2)</w:t>
      </w:r>
      <w:r>
        <w:rPr>
          <w:rFonts w:ascii="Arial" w:eastAsia="Times New Roman" w:hAnsi="Arial" w:cs="Arial"/>
        </w:rPr>
        <w:t xml:space="preserve"> </w:t>
      </w:r>
      <w:r w:rsidR="0084499C">
        <w:rPr>
          <w:rFonts w:ascii="Arial" w:eastAsia="Times New Roman" w:hAnsi="Arial" w:cs="Arial"/>
        </w:rPr>
        <w:t xml:space="preserve">Regulace </w:t>
      </w:r>
      <w:proofErr w:type="spellStart"/>
      <w:r w:rsidR="0084499C">
        <w:rPr>
          <w:rFonts w:ascii="Arial" w:eastAsia="Times New Roman" w:hAnsi="Arial" w:cs="Arial"/>
        </w:rPr>
        <w:t>akvaporinů</w:t>
      </w:r>
      <w:proofErr w:type="spellEnd"/>
      <w:r w:rsidR="0084499C">
        <w:rPr>
          <w:rFonts w:ascii="Arial" w:eastAsia="Times New Roman" w:hAnsi="Arial" w:cs="Arial"/>
        </w:rPr>
        <w:t xml:space="preserve"> světlem prostřednictvím fytochromů</w:t>
      </w:r>
    </w:p>
    <w:p w:rsidR="0084499C" w:rsidRPr="0084499C" w:rsidRDefault="0084499C" w:rsidP="008A2EE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</w:rPr>
      </w:pPr>
      <w:r w:rsidRPr="0084499C">
        <w:rPr>
          <w:rFonts w:ascii="Arial" w:eastAsia="Times New Roman" w:hAnsi="Arial" w:cs="Arial"/>
          <w:i/>
        </w:rPr>
        <w:t>(</w:t>
      </w:r>
      <w:proofErr w:type="spellStart"/>
      <w:r w:rsidRPr="0084499C">
        <w:rPr>
          <w:rFonts w:ascii="Arial" w:eastAsia="Times New Roman" w:hAnsi="Arial" w:cs="Arial"/>
          <w:i/>
        </w:rPr>
        <w:t>Light</w:t>
      </w:r>
      <w:proofErr w:type="spellEnd"/>
      <w:r w:rsidRPr="0084499C">
        <w:rPr>
          <w:rFonts w:ascii="Arial" w:eastAsia="Times New Roman" w:hAnsi="Arial" w:cs="Arial"/>
          <w:i/>
        </w:rPr>
        <w:t xml:space="preserve"> - </w:t>
      </w:r>
      <w:proofErr w:type="spellStart"/>
      <w:r w:rsidRPr="0084499C">
        <w:rPr>
          <w:rFonts w:ascii="Arial" w:eastAsia="Times New Roman" w:hAnsi="Arial" w:cs="Arial"/>
          <w:i/>
        </w:rPr>
        <w:t>induced</w:t>
      </w:r>
      <w:proofErr w:type="spellEnd"/>
      <w:r w:rsidRPr="0084499C">
        <w:rPr>
          <w:rFonts w:ascii="Arial" w:eastAsia="Times New Roman" w:hAnsi="Arial" w:cs="Arial"/>
          <w:i/>
        </w:rPr>
        <w:t xml:space="preserve"> </w:t>
      </w:r>
      <w:proofErr w:type="spellStart"/>
      <w:r w:rsidRPr="0084499C">
        <w:rPr>
          <w:rFonts w:ascii="Arial" w:eastAsia="Times New Roman" w:hAnsi="Arial" w:cs="Arial"/>
          <w:i/>
        </w:rPr>
        <w:t>regulation</w:t>
      </w:r>
      <w:proofErr w:type="spellEnd"/>
      <w:r w:rsidRPr="0084499C">
        <w:rPr>
          <w:rFonts w:ascii="Arial" w:eastAsia="Times New Roman" w:hAnsi="Arial" w:cs="Arial"/>
          <w:i/>
        </w:rPr>
        <w:t xml:space="preserve"> </w:t>
      </w:r>
      <w:proofErr w:type="spellStart"/>
      <w:r w:rsidRPr="0084499C">
        <w:rPr>
          <w:rFonts w:ascii="Arial" w:eastAsia="Times New Roman" w:hAnsi="Arial" w:cs="Arial"/>
          <w:i/>
        </w:rPr>
        <w:t>of</w:t>
      </w:r>
      <w:proofErr w:type="spellEnd"/>
      <w:r w:rsidRPr="0084499C">
        <w:rPr>
          <w:rFonts w:ascii="Arial" w:eastAsia="Times New Roman" w:hAnsi="Arial" w:cs="Arial"/>
          <w:i/>
        </w:rPr>
        <w:t xml:space="preserve"> </w:t>
      </w:r>
      <w:proofErr w:type="spellStart"/>
      <w:r w:rsidRPr="0084499C">
        <w:rPr>
          <w:rFonts w:ascii="Arial" w:eastAsia="Times New Roman" w:hAnsi="Arial" w:cs="Arial"/>
          <w:i/>
        </w:rPr>
        <w:t>aquaporins</w:t>
      </w:r>
      <w:proofErr w:type="spellEnd"/>
      <w:r w:rsidRPr="0084499C">
        <w:rPr>
          <w:rFonts w:ascii="Arial" w:eastAsia="Times New Roman" w:hAnsi="Arial" w:cs="Arial"/>
          <w:i/>
        </w:rPr>
        <w:t xml:space="preserve"> </w:t>
      </w:r>
      <w:proofErr w:type="spellStart"/>
      <w:r w:rsidRPr="0084499C">
        <w:rPr>
          <w:rFonts w:ascii="Arial" w:eastAsia="Times New Roman" w:hAnsi="Arial" w:cs="Arial"/>
          <w:i/>
        </w:rPr>
        <w:t>mediated</w:t>
      </w:r>
      <w:proofErr w:type="spellEnd"/>
      <w:r w:rsidRPr="0084499C">
        <w:rPr>
          <w:rFonts w:ascii="Arial" w:eastAsia="Times New Roman" w:hAnsi="Arial" w:cs="Arial"/>
          <w:i/>
        </w:rPr>
        <w:t xml:space="preserve"> by </w:t>
      </w:r>
      <w:proofErr w:type="spellStart"/>
      <w:r w:rsidRPr="0084499C">
        <w:rPr>
          <w:rFonts w:ascii="Arial" w:eastAsia="Times New Roman" w:hAnsi="Arial" w:cs="Arial"/>
          <w:i/>
        </w:rPr>
        <w:t>phytochromes</w:t>
      </w:r>
      <w:proofErr w:type="spellEnd"/>
      <w:r w:rsidRPr="0084499C">
        <w:rPr>
          <w:rFonts w:ascii="Arial" w:eastAsia="Times New Roman" w:hAnsi="Arial" w:cs="Arial"/>
          <w:i/>
        </w:rPr>
        <w:t>)</w:t>
      </w:r>
    </w:p>
    <w:p w:rsidR="00241911" w:rsidRDefault="00241911" w:rsidP="008A2EE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84499C" w:rsidRPr="00546514" w:rsidRDefault="0084499C" w:rsidP="008A2EE3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6214D2" w:rsidRPr="00FB24E2" w:rsidRDefault="006214D2" w:rsidP="008A2EE3">
      <w:pPr>
        <w:spacing w:after="0" w:line="240" w:lineRule="auto"/>
        <w:rPr>
          <w:rFonts w:ascii="Arial" w:hAnsi="Arial" w:cs="Arial"/>
          <w:i/>
          <w:color w:val="FF0000"/>
        </w:rPr>
      </w:pPr>
    </w:p>
    <w:sectPr w:rsidR="006214D2" w:rsidRPr="00FB24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2E6A"/>
    <w:multiLevelType w:val="multilevel"/>
    <w:tmpl w:val="C374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A7848"/>
    <w:multiLevelType w:val="hybridMultilevel"/>
    <w:tmpl w:val="F57C3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E38F8"/>
    <w:multiLevelType w:val="multilevel"/>
    <w:tmpl w:val="A548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DC"/>
    <w:rsid w:val="00031E6C"/>
    <w:rsid w:val="00040241"/>
    <w:rsid w:val="00041C30"/>
    <w:rsid w:val="00084D28"/>
    <w:rsid w:val="000B2401"/>
    <w:rsid w:val="000C1A2E"/>
    <w:rsid w:val="000C75AC"/>
    <w:rsid w:val="001067F6"/>
    <w:rsid w:val="001333B2"/>
    <w:rsid w:val="0015115A"/>
    <w:rsid w:val="001546CA"/>
    <w:rsid w:val="00156E02"/>
    <w:rsid w:val="001610F7"/>
    <w:rsid w:val="00163BBB"/>
    <w:rsid w:val="001919B9"/>
    <w:rsid w:val="001C561C"/>
    <w:rsid w:val="00241021"/>
    <w:rsid w:val="00241911"/>
    <w:rsid w:val="002501B8"/>
    <w:rsid w:val="00266092"/>
    <w:rsid w:val="0026712A"/>
    <w:rsid w:val="00275AC6"/>
    <w:rsid w:val="003077A9"/>
    <w:rsid w:val="003145D8"/>
    <w:rsid w:val="00314D53"/>
    <w:rsid w:val="00365E9B"/>
    <w:rsid w:val="003B5765"/>
    <w:rsid w:val="0043486E"/>
    <w:rsid w:val="00481EB9"/>
    <w:rsid w:val="004C0F4D"/>
    <w:rsid w:val="004C72FF"/>
    <w:rsid w:val="004D70C4"/>
    <w:rsid w:val="004D7B3C"/>
    <w:rsid w:val="0052108D"/>
    <w:rsid w:val="00546514"/>
    <w:rsid w:val="005603E0"/>
    <w:rsid w:val="00591FFD"/>
    <w:rsid w:val="00603EAE"/>
    <w:rsid w:val="006214D2"/>
    <w:rsid w:val="0065525C"/>
    <w:rsid w:val="006737C4"/>
    <w:rsid w:val="006A7BAB"/>
    <w:rsid w:val="006C3DDC"/>
    <w:rsid w:val="00707615"/>
    <w:rsid w:val="007149F1"/>
    <w:rsid w:val="0075595B"/>
    <w:rsid w:val="00777F35"/>
    <w:rsid w:val="00782055"/>
    <w:rsid w:val="007B2A8E"/>
    <w:rsid w:val="007B6D9D"/>
    <w:rsid w:val="007F6470"/>
    <w:rsid w:val="0084499C"/>
    <w:rsid w:val="0085131E"/>
    <w:rsid w:val="0085313B"/>
    <w:rsid w:val="008A2EE3"/>
    <w:rsid w:val="008A67B7"/>
    <w:rsid w:val="0090423C"/>
    <w:rsid w:val="00954398"/>
    <w:rsid w:val="00996DCD"/>
    <w:rsid w:val="009B47C7"/>
    <w:rsid w:val="009C5CF3"/>
    <w:rsid w:val="009F5066"/>
    <w:rsid w:val="009F7EC3"/>
    <w:rsid w:val="00A31432"/>
    <w:rsid w:val="00A60000"/>
    <w:rsid w:val="00A934A9"/>
    <w:rsid w:val="00A96545"/>
    <w:rsid w:val="00AB375F"/>
    <w:rsid w:val="00B0547D"/>
    <w:rsid w:val="00B46986"/>
    <w:rsid w:val="00B94B37"/>
    <w:rsid w:val="00BA4792"/>
    <w:rsid w:val="00BF3E85"/>
    <w:rsid w:val="00BF47B6"/>
    <w:rsid w:val="00C144D6"/>
    <w:rsid w:val="00C35FC4"/>
    <w:rsid w:val="00C43EE5"/>
    <w:rsid w:val="00C465FC"/>
    <w:rsid w:val="00C80111"/>
    <w:rsid w:val="00CD7FB9"/>
    <w:rsid w:val="00CE352C"/>
    <w:rsid w:val="00D22C98"/>
    <w:rsid w:val="00D30B74"/>
    <w:rsid w:val="00D617CF"/>
    <w:rsid w:val="00D66C57"/>
    <w:rsid w:val="00D86304"/>
    <w:rsid w:val="00D86D83"/>
    <w:rsid w:val="00D90122"/>
    <w:rsid w:val="00DA05EE"/>
    <w:rsid w:val="00E2056E"/>
    <w:rsid w:val="00E2393E"/>
    <w:rsid w:val="00E36A40"/>
    <w:rsid w:val="00E463A3"/>
    <w:rsid w:val="00E86ACB"/>
    <w:rsid w:val="00ED598B"/>
    <w:rsid w:val="00EE7062"/>
    <w:rsid w:val="00EF73E5"/>
    <w:rsid w:val="00F33C07"/>
    <w:rsid w:val="00F438AE"/>
    <w:rsid w:val="00F95096"/>
    <w:rsid w:val="00FB24E2"/>
    <w:rsid w:val="00F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1997"/>
  <w15:docId w15:val="{D223C8C5-8C29-4226-9B70-EA26759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4">
    <w:name w:val="heading 4"/>
    <w:basedOn w:val="Normln"/>
    <w:link w:val="Nadpis4Char"/>
    <w:uiPriority w:val="9"/>
    <w:qFormat/>
    <w:rsid w:val="006C3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A3A3C"/>
      <w:sz w:val="23"/>
      <w:szCs w:val="23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C3DDC"/>
    <w:rPr>
      <w:rFonts w:ascii="Times New Roman" w:eastAsia="Times New Roman" w:hAnsi="Times New Roman" w:cs="Times New Roman"/>
      <w:b/>
      <w:bCs/>
      <w:color w:val="3A3A3C"/>
      <w:sz w:val="23"/>
      <w:szCs w:val="23"/>
    </w:rPr>
  </w:style>
  <w:style w:type="character" w:styleId="Hypertextovodkaz">
    <w:name w:val="Hyperlink"/>
    <w:basedOn w:val="Standardnpsmoodstavce"/>
    <w:uiPriority w:val="99"/>
    <w:semiHidden/>
    <w:unhideWhenUsed/>
    <w:rsid w:val="006C3DDC"/>
    <w:rPr>
      <w:strike w:val="0"/>
      <w:dstrike w:val="0"/>
      <w:color w:val="427E07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6C3DD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draznn">
    <w:name w:val="Emphasis"/>
    <w:basedOn w:val="Standardnpsmoodstavce"/>
    <w:uiPriority w:val="20"/>
    <w:qFormat/>
    <w:rsid w:val="006C3DDC"/>
    <w:rPr>
      <w:i/>
      <w:iCs/>
    </w:rPr>
  </w:style>
  <w:style w:type="paragraph" w:styleId="Odstavecseseznamem">
    <w:name w:val="List Paragraph"/>
    <w:basedOn w:val="Normln"/>
    <w:uiPriority w:val="34"/>
    <w:qFormat/>
    <w:rsid w:val="007F64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63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3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6304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3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6304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304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treg.upol.cz/cs/staff/doc-rndr-martin-fellner-ph-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Martin Fellner, Ph.D.</dc:creator>
  <cp:lastModifiedBy>Fellner Martin</cp:lastModifiedBy>
  <cp:revision>3</cp:revision>
  <cp:lastPrinted>2021-09-24T08:24:00Z</cp:lastPrinted>
  <dcterms:created xsi:type="dcterms:W3CDTF">2022-10-06T18:48:00Z</dcterms:created>
  <dcterms:modified xsi:type="dcterms:W3CDTF">2022-10-06T18:50:00Z</dcterms:modified>
</cp:coreProperties>
</file>